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33A" w:rsidRDefault="0040233A" w:rsidP="0040233A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6 – апта.</w:t>
      </w:r>
    </w:p>
    <w:p w:rsidR="0040233A" w:rsidRDefault="0040233A" w:rsidP="0040233A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Үш еселі интегралдар. Есептелуі. Қолданылуы.</w:t>
      </w:r>
    </w:p>
    <w:p w:rsidR="0040233A" w:rsidRPr="0040233A" w:rsidRDefault="0040233A" w:rsidP="0040233A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bookmarkStart w:id="0" w:name="_GoBack"/>
      <w:bookmarkEnd w:id="0"/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1. Цилиндрлік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pt;height:35pt" fillcolor="window">
            <v:imagedata r:id="rId6" o:title=""/>
          </v:shape>
        </w:pict>
      </w:r>
      <w:r>
        <w:rPr>
          <w:color w:val="000000"/>
          <w:sz w:val="28"/>
          <w:szCs w:val="28"/>
          <w:lang w:val="kk-KZ"/>
        </w:rPr>
        <w:t xml:space="preserve"> </w:t>
      </w:r>
      <w:r w:rsidR="0040233A">
        <w:rPr>
          <w:color w:val="000000"/>
          <w:sz w:val="28"/>
          <w:szCs w:val="28"/>
          <w:vertAlign w:val="subscript"/>
        </w:rPr>
        <w:pict>
          <v:shape id="_x0000_i1026" type="#_x0000_t75" style="width:133pt;height:27pt" fillcolor="window">
            <v:imagedata r:id="rId7" o:title=""/>
          </v:shape>
        </w:pict>
      </w:r>
    </w:p>
    <w:p w:rsidR="00572594" w:rsidRPr="00572594" w:rsidRDefault="00572594" w:rsidP="00572594">
      <w:pPr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6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27" type="#_x0000_t75" style="width:11pt;height:12pt">
            <v:imagedata r:id="rId8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 Цилиндрлік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 id="_x0000_i1028" type="#_x0000_t75" style="width:121pt;height:38pt" fillcolor="window">
            <v:imagedata r:id="rId9" o:title=""/>
          </v:shape>
        </w:pict>
      </w:r>
      <w:r>
        <w:rPr>
          <w:color w:val="000000"/>
          <w:sz w:val="28"/>
          <w:szCs w:val="28"/>
          <w:lang w:val="kk-KZ"/>
        </w:rPr>
        <w:t xml:space="preserve"> </w: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vertAlign w:val="subscript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="0040233A">
        <w:rPr>
          <w:color w:val="000000"/>
          <w:sz w:val="28"/>
          <w:szCs w:val="28"/>
          <w:vertAlign w:val="subscript"/>
        </w:rPr>
        <w:pict>
          <v:shape id="_x0000_i1029" type="#_x0000_t75" style="width:134pt;height:27pt" fillcolor="window">
            <v:imagedata r:id="rId10" o:title=""/>
          </v:shape>
        </w:pict>
      </w:r>
    </w:p>
    <w:p w:rsidR="00572594" w:rsidRDefault="00572594" w:rsidP="00572594">
      <w:pPr>
        <w:jc w:val="right"/>
        <w:rPr>
          <w:b/>
          <w:color w:val="000000"/>
          <w:sz w:val="28"/>
          <w:szCs w:val="28"/>
          <w:vertAlign w:val="subscript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30" type="#_x0000_t75" style="width:35pt;height:14pt">
            <v:imagedata r:id="rId11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3. Полярлық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 id="_x0000_i1031" type="#_x0000_t75" style="width:88pt;height:29pt" fillcolor="window">
            <v:imagedata r:id="rId12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40233A">
        <w:rPr>
          <w:color w:val="000000"/>
          <w:sz w:val="28"/>
          <w:szCs w:val="28"/>
          <w:vertAlign w:val="subscript"/>
        </w:rPr>
        <w:pict>
          <v:shape id="_x0000_i1032" type="#_x0000_t75" style="width:76pt;height:18pt" fillcolor="window">
            <v:imagedata r:id="rId13" o:title=""/>
          </v:shape>
        </w:pict>
      </w:r>
      <w:r>
        <w:rPr>
          <w:color w:val="000000"/>
          <w:sz w:val="28"/>
          <w:szCs w:val="28"/>
          <w:lang w:val="kk-KZ"/>
        </w:rPr>
        <w:t xml:space="preserve"> шеңберімен шектелген 1-ші және 2-ші ширектегі облыс.</w:t>
      </w:r>
    </w:p>
    <w:p w:rsidR="00572594" w:rsidRPr="0040233A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32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33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4. Полярлық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 id="_x0000_i1034" type="#_x0000_t75" style="width:82pt;height:29pt" fillcolor="window">
            <v:imagedata r:id="rId14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40233A">
        <w:rPr>
          <w:color w:val="000000"/>
          <w:sz w:val="28"/>
          <w:szCs w:val="28"/>
          <w:vertAlign w:val="subscript"/>
        </w:rPr>
        <w:pict>
          <v:shape id="_x0000_i1035" type="#_x0000_t75" style="width:76pt;height:18pt" fillcolor="window">
            <v:imagedata r:id="rId15" o:title=""/>
          </v:shape>
        </w:pict>
      </w:r>
      <w:r>
        <w:rPr>
          <w:color w:val="000000"/>
          <w:sz w:val="28"/>
          <w:szCs w:val="28"/>
          <w:lang w:val="kk-KZ"/>
        </w:rPr>
        <w:t xml:space="preserve"> шеңберімен шектелген 1-ші және 2-ші ширектегі облыс.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8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36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5. Полярлық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 id="_x0000_i1037" type="#_x0000_t75" style="width:85pt;height:31pt" fillcolor="window">
            <v:imagedata r:id="rId16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40233A">
        <w:rPr>
          <w:color w:val="000000"/>
          <w:sz w:val="28"/>
          <w:szCs w:val="28"/>
          <w:vertAlign w:val="subscript"/>
        </w:rPr>
        <w:pict>
          <v:shape id="_x0000_i1038" type="#_x0000_t75" style="width:75pt;height:18pt" fillcolor="window">
            <v:imagedata r:id="rId17" o:title=""/>
          </v:shape>
        </w:pict>
      </w:r>
      <w:r>
        <w:rPr>
          <w:color w:val="000000"/>
          <w:sz w:val="28"/>
          <w:szCs w:val="28"/>
          <w:lang w:val="kk-KZ"/>
        </w:rPr>
        <w:t>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40233A">
        <w:rPr>
          <w:b/>
          <w:color w:val="000000"/>
          <w:position w:val="-24"/>
          <w:sz w:val="28"/>
          <w:szCs w:val="28"/>
          <w:vertAlign w:val="subscript"/>
        </w:rPr>
        <w:pict>
          <v:shape id="_x0000_i1039" type="#_x0000_t75" style="width:16pt;height:31pt">
            <v:imagedata r:id="rId18" o:title=""/>
          </v:shape>
        </w:pic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40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6. Полярлық координаталарға көшіп, есептеңіз: </w:t>
      </w:r>
      <w:r w:rsidR="0040233A">
        <w:rPr>
          <w:color w:val="000000"/>
          <w:position w:val="-36"/>
          <w:sz w:val="28"/>
          <w:szCs w:val="28"/>
          <w:vertAlign w:val="subscript"/>
        </w:rPr>
        <w:pict>
          <v:shape id="_x0000_i1041" type="#_x0000_t75" style="width:90pt;height:37pt" fillcolor="window">
            <v:imagedata r:id="rId19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40233A">
        <w:rPr>
          <w:color w:val="000000"/>
          <w:sz w:val="28"/>
          <w:szCs w:val="28"/>
          <w:vertAlign w:val="subscript"/>
        </w:rPr>
        <w:pict>
          <v:shape id="_x0000_i1042" type="#_x0000_t75" style="width:74pt;height:18pt" fillcolor="window">
            <v:imagedata r:id="rId20" o:title=""/>
          </v:shape>
        </w:pict>
      </w:r>
      <w:r>
        <w:rPr>
          <w:color w:val="000000"/>
          <w:sz w:val="28"/>
          <w:szCs w:val="28"/>
          <w:lang w:val="kk-KZ"/>
        </w:rPr>
        <w:t>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40233A">
        <w:rPr>
          <w:b/>
          <w:color w:val="000000"/>
          <w:sz w:val="28"/>
          <w:szCs w:val="28"/>
          <w:vertAlign w:val="subscript"/>
          <w:lang w:val="kk-KZ"/>
        </w:rPr>
        <w:pict>
          <v:shape id="_x0000_i1043" type="#_x0000_t75" style="width:18pt;height:14pt">
            <v:imagedata r:id="rId21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7. Полярлық координаталарға көшіп, есептеңіз: </w:t>
      </w:r>
      <w:r w:rsidR="0040233A">
        <w:rPr>
          <w:color w:val="000000"/>
          <w:sz w:val="28"/>
          <w:szCs w:val="28"/>
          <w:vertAlign w:val="subscript"/>
        </w:rPr>
        <w:pict>
          <v:shape id="_x0000_i1044" type="#_x0000_t75" style="width:88pt;height:29pt" fillcolor="window">
            <v:imagedata r:id="rId22" o:title=""/>
          </v:shape>
        </w:pict>
      </w:r>
      <w:r w:rsidRPr="00572594">
        <w:rPr>
          <w:color w:val="000000"/>
          <w:sz w:val="28"/>
          <w:szCs w:val="28"/>
          <w:lang w:val="kk-KZ"/>
        </w:rPr>
        <w:t xml:space="preserve">, </w:t>
      </w:r>
      <w:r w:rsidR="0040233A">
        <w:rPr>
          <w:color w:val="000000"/>
          <w:sz w:val="28"/>
          <w:szCs w:val="28"/>
          <w:vertAlign w:val="subscript"/>
        </w:rPr>
        <w:pict>
          <v:shape id="_x0000_i1045" type="#_x0000_t75" style="width:75pt;height:18pt" fillcolor="window">
            <v:imagedata r:id="rId17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Pr="00572594" w:rsidRDefault="00572594" w:rsidP="00572594">
      <w:pPr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16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46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 w:rsidRPr="00572594">
        <w:rPr>
          <w:color w:val="000000"/>
          <w:sz w:val="28"/>
          <w:szCs w:val="28"/>
          <w:lang w:val="kk-KZ"/>
        </w:rPr>
        <w:t xml:space="preserve">8. </w:t>
      </w:r>
      <w:r>
        <w:rPr>
          <w:color w:val="000000"/>
          <w:sz w:val="28"/>
          <w:szCs w:val="28"/>
          <w:lang w:val="kk-KZ"/>
        </w:rPr>
        <w:t xml:space="preserve">Тығыздығы </w:t>
      </w:r>
      <w:r w:rsidR="0040233A">
        <w:rPr>
          <w:color w:val="000000"/>
          <w:position w:val="-10"/>
          <w:sz w:val="28"/>
          <w:szCs w:val="28"/>
          <w:vertAlign w:val="subscript"/>
          <w:lang w:val="kk-KZ"/>
        </w:rPr>
        <w:pict>
          <v:shape id="_x0000_i1047" type="#_x0000_t75" style="width:69pt;height:18pt">
            <v:imagedata r:id="rId23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болатын және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48" type="#_x0000_t75" style="width:155pt;height:30pt">
            <v:imagedata r:id="rId24" o:title=""/>
          </v:shape>
        </w:pict>
      </w:r>
      <w:r>
        <w:rPr>
          <w:color w:val="000000"/>
          <w:sz w:val="28"/>
          <w:szCs w:val="28"/>
          <w:lang w:val="kk-KZ"/>
        </w:rPr>
        <w:t xml:space="preserve"> түзулерімен шектелген жазық пластинаның массасын табыңыз.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3</w:t>
      </w: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9. Тығыздығы </w:t>
      </w:r>
      <w:r w:rsidR="0040233A">
        <w:rPr>
          <w:color w:val="000000"/>
          <w:position w:val="-10"/>
          <w:sz w:val="28"/>
          <w:szCs w:val="28"/>
          <w:vertAlign w:val="subscript"/>
          <w:lang w:val="kk-KZ"/>
        </w:rPr>
        <w:pict>
          <v:shape id="_x0000_i1049" type="#_x0000_t75" style="width:44pt;height:16pt">
            <v:imagedata r:id="rId25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болатын және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0" type="#_x0000_t75" style="width:152pt;height:29pt">
            <v:imagedata r:id="rId26" o:title=""/>
          </v:shape>
        </w:pict>
      </w:r>
      <w:r>
        <w:rPr>
          <w:color w:val="000000"/>
          <w:sz w:val="28"/>
          <w:szCs w:val="28"/>
          <w:lang w:val="kk-KZ"/>
        </w:rPr>
        <w:t xml:space="preserve"> түзулерімен </w:t>
      </w:r>
      <w:r>
        <w:rPr>
          <w:color w:val="000000"/>
          <w:sz w:val="28"/>
          <w:szCs w:val="28"/>
          <w:lang w:val="kk-KZ"/>
        </w:rPr>
        <w:lastRenderedPageBreak/>
        <w:t>шектелген жазық пластинаның массасын табыңыз.</w:t>
      </w:r>
    </w:p>
    <w:p w:rsidR="00273029" w:rsidRPr="00273029" w:rsidRDefault="00273029" w:rsidP="00273029">
      <w:pPr>
        <w:widowControl w:val="0"/>
        <w:tabs>
          <w:tab w:val="left" w:pos="720"/>
        </w:tabs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9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10.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1" type="#_x0000_t75" style="width:258pt;height:28pt">
            <v:imagedata r:id="rId27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tabs>
          <w:tab w:val="left" w:pos="1005"/>
        </w:tabs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 xml:space="preserve">Жауабы: 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52" type="#_x0000_t75" style="width:12pt;height:31pt">
            <v:imagedata r:id="rId28" o:title=""/>
          </v:shape>
        </w:pict>
      </w: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11. </w:t>
      </w:r>
      <w:r w:rsidR="0040233A">
        <w:rPr>
          <w:color w:val="000000"/>
          <w:position w:val="-46"/>
          <w:sz w:val="28"/>
          <w:szCs w:val="28"/>
          <w:vertAlign w:val="subscript"/>
          <w:lang w:val="kk-KZ"/>
        </w:rPr>
        <w:pict>
          <v:shape id="_x0000_i1053" type="#_x0000_t75" style="width:262pt;height:40pt">
            <v:imagedata r:id="rId29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8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12.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4" type="#_x0000_t75" style="width:268pt;height:36pt">
            <v:imagedata r:id="rId30" o:title=""/>
          </v:shape>
        </w:pict>
      </w:r>
      <w:r>
        <w:rPr>
          <w:color w:val="000000"/>
          <w:sz w:val="28"/>
          <w:szCs w:val="28"/>
          <w:lang w:val="kk-KZ"/>
        </w:rPr>
        <w:t xml:space="preserve"> жазықтықтарымен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32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13.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5" type="#_x0000_t75" style="width:193pt;height:35pt">
            <v:imagedata r:id="rId31" o:title=""/>
          </v:shape>
        </w:pict>
      </w:r>
      <w:r w:rsidR="0040233A">
        <w:rPr>
          <w:position w:val="-10"/>
        </w:rPr>
        <w:pict>
          <v:shape id="_x0000_i1056" type="#_x0000_t75" style="width:52pt;height:16pt">
            <v:imagedata r:id="rId32" o:title=""/>
          </v:shape>
        </w:pict>
      </w:r>
      <w:r>
        <w:rPr>
          <w:color w:val="000000"/>
          <w:sz w:val="28"/>
          <w:szCs w:val="28"/>
          <w:lang w:val="kk-KZ"/>
        </w:rPr>
        <w:t xml:space="preserve"> жазықтықтарымен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12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14. </w:t>
      </w:r>
      <w:r w:rsidR="0040233A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7" type="#_x0000_t75" style="width:289pt;height:33pt">
            <v:imagedata r:id="rId33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 xml:space="preserve">Жауабы: </w:t>
      </w:r>
      <w:r w:rsidR="0040233A">
        <w:rPr>
          <w:b/>
          <w:color w:val="000000"/>
          <w:sz w:val="28"/>
          <w:szCs w:val="28"/>
          <w:vertAlign w:val="subscript"/>
        </w:rPr>
        <w:pict>
          <v:shape id="_x0000_i1058" type="#_x0000_t75" style="width:12pt;height:31pt">
            <v:imagedata r:id="rId34" o:title=""/>
          </v:shape>
        </w:pic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</w:rPr>
      </w:pPr>
    </w:p>
    <w:p w:rsidR="00273029" w:rsidRDefault="00273029" w:rsidP="00273029"/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sectPr w:rsidR="00273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6E71"/>
    <w:multiLevelType w:val="hybridMultilevel"/>
    <w:tmpl w:val="8168DC9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35EF2"/>
    <w:multiLevelType w:val="hybridMultilevel"/>
    <w:tmpl w:val="00B438C8"/>
    <w:lvl w:ilvl="0" w:tplc="CB2CE2A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B85E68"/>
    <w:multiLevelType w:val="hybridMultilevel"/>
    <w:tmpl w:val="1B98016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74584"/>
    <w:multiLevelType w:val="hybridMultilevel"/>
    <w:tmpl w:val="E484338E"/>
    <w:lvl w:ilvl="0" w:tplc="40FC835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EC085D"/>
    <w:multiLevelType w:val="hybridMultilevel"/>
    <w:tmpl w:val="08667408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2061BB"/>
    <w:multiLevelType w:val="hybridMultilevel"/>
    <w:tmpl w:val="1374A8DE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939E4"/>
    <w:multiLevelType w:val="hybridMultilevel"/>
    <w:tmpl w:val="3894F9B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220E50"/>
    <w:multiLevelType w:val="hybridMultilevel"/>
    <w:tmpl w:val="B096F3B2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2E59F6"/>
    <w:multiLevelType w:val="hybridMultilevel"/>
    <w:tmpl w:val="0FDE00E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2A2E93"/>
    <w:multiLevelType w:val="hybridMultilevel"/>
    <w:tmpl w:val="F4504BCC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935674"/>
    <w:multiLevelType w:val="hybridMultilevel"/>
    <w:tmpl w:val="CDB083B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F90BAC"/>
    <w:multiLevelType w:val="hybridMultilevel"/>
    <w:tmpl w:val="D7C4F7B8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74856109"/>
    <w:multiLevelType w:val="hybridMultilevel"/>
    <w:tmpl w:val="AFD0558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F32113"/>
    <w:multiLevelType w:val="hybridMultilevel"/>
    <w:tmpl w:val="1160F4EC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2594"/>
    <w:rsid w:val="00273029"/>
    <w:rsid w:val="0040233A"/>
    <w:rsid w:val="00572594"/>
    <w:rsid w:val="00C3666F"/>
    <w:rsid w:val="00EC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theme" Target="theme/theme1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ВКГТУ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Динара</dc:creator>
  <cp:lastModifiedBy>dinara</cp:lastModifiedBy>
  <cp:revision>4</cp:revision>
  <dcterms:created xsi:type="dcterms:W3CDTF">2021-01-20T16:56:00Z</dcterms:created>
  <dcterms:modified xsi:type="dcterms:W3CDTF">2021-01-20T17:17:00Z</dcterms:modified>
</cp:coreProperties>
</file>